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5C" w:rsidRDefault="002F74AD">
      <w:r>
        <w:rPr>
          <w:noProof/>
          <w:lang w:eastAsia="es-CL"/>
        </w:rPr>
        <w:pict>
          <v:rect id="_x0000_s1030" style="position:absolute;margin-left:-11.2pt;margin-top:99.4pt;width:128.95pt;height:109.5pt;z-index:251662336">
            <v:textbox style="mso-next-textbox:#_x0000_s1030">
              <w:txbxContent>
                <w:p w:rsidR="00426D5C" w:rsidRPr="007A7B47" w:rsidRDefault="00426D5C" w:rsidP="00426D5C">
                  <w:pPr>
                    <w:spacing w:after="0" w:line="240" w:lineRule="auto"/>
                    <w:rPr>
                      <w:rFonts w:ascii="Tahoma" w:eastAsia="Calibri" w:hAnsi="Tahoma" w:cs="Tahoma"/>
                      <w:b/>
                      <w:sz w:val="24"/>
                      <w:szCs w:val="24"/>
                    </w:rPr>
                  </w:pPr>
                  <w:r w:rsidRPr="007A7B47">
                    <w:rPr>
                      <w:rFonts w:ascii="Tahoma" w:eastAsia="Calibri" w:hAnsi="Tahoma" w:cs="Tahoma"/>
                      <w:b/>
                      <w:sz w:val="24"/>
                      <w:szCs w:val="24"/>
                    </w:rPr>
                    <w:t xml:space="preserve">Criterios </w:t>
                  </w:r>
                </w:p>
                <w:p w:rsidR="00426D5C" w:rsidRPr="007A7B47" w:rsidRDefault="00426D5C" w:rsidP="00426D5C">
                  <w:pPr>
                    <w:spacing w:after="0" w:line="240" w:lineRule="auto"/>
                    <w:rPr>
                      <w:rFonts w:ascii="Tahoma" w:eastAsia="Calibri" w:hAnsi="Tahoma" w:cs="Tahoma"/>
                      <w:b/>
                      <w:sz w:val="24"/>
                      <w:szCs w:val="24"/>
                    </w:rPr>
                  </w:pPr>
                  <w:r w:rsidRPr="007A7B47">
                    <w:rPr>
                      <w:rFonts w:ascii="Tahoma" w:eastAsia="Calibri" w:hAnsi="Tahoma" w:cs="Tahoma"/>
                      <w:b/>
                      <w:sz w:val="24"/>
                      <w:szCs w:val="24"/>
                    </w:rPr>
                    <w:t>De</w:t>
                  </w:r>
                </w:p>
                <w:p w:rsidR="00426D5C" w:rsidRPr="007A7B47" w:rsidRDefault="00426D5C" w:rsidP="00426D5C">
                  <w:pPr>
                    <w:spacing w:line="240" w:lineRule="auto"/>
                    <w:rPr>
                      <w:rFonts w:ascii="Tahoma" w:eastAsia="Calibri" w:hAnsi="Tahoma" w:cs="Tahoma"/>
                      <w:b/>
                      <w:sz w:val="24"/>
                      <w:szCs w:val="24"/>
                    </w:rPr>
                  </w:pPr>
                  <w:r w:rsidRPr="007A7B47">
                    <w:rPr>
                      <w:rFonts w:ascii="Tahoma" w:eastAsia="Calibri" w:hAnsi="Tahoma" w:cs="Tahoma"/>
                      <w:b/>
                      <w:sz w:val="24"/>
                      <w:szCs w:val="24"/>
                    </w:rPr>
                    <w:t>Evaluación</w:t>
                  </w:r>
                </w:p>
              </w:txbxContent>
            </v:textbox>
          </v:rect>
        </w:pict>
      </w:r>
      <w:r>
        <w:rPr>
          <w:noProof/>
          <w:lang w:eastAsia="es-CL"/>
        </w:rPr>
        <w:pict>
          <v:rect id="_x0000_s1031" style="position:absolute;margin-left:117.75pt;margin-top:99.4pt;width:344.7pt;height:109.5pt;z-index:251663360">
            <v:textbox style="mso-next-textbox:#_x0000_s1031">
              <w:txbxContent>
                <w:p w:rsidR="00426D5C" w:rsidRPr="00426D5C" w:rsidRDefault="007B3669" w:rsidP="00426D5C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-</w:t>
                  </w:r>
                  <w:r w:rsidR="00426D5C" w:rsidRPr="00426D5C">
                    <w:rPr>
                      <w:rFonts w:ascii="Tahoma" w:hAnsi="Tahoma" w:cs="Tahoma"/>
                    </w:rPr>
                    <w:t xml:space="preserve">Prepara sándwiches calientes, cerrados y abiertos, de acuerdo con lo solicitado por el cliente, aplicando métodos de cocción y regulando las temperaturas, según lo indicado en la ficha técnica. </w:t>
                  </w:r>
                </w:p>
                <w:p w:rsidR="00426D5C" w:rsidRPr="00426D5C" w:rsidRDefault="00426D5C" w:rsidP="00426D5C">
                  <w:pPr>
                    <w:rPr>
                      <w:rFonts w:ascii="Tahoma" w:hAnsi="Tahoma" w:cs="Tahoma"/>
                      <w:szCs w:val="24"/>
                    </w:rPr>
                  </w:pPr>
                  <w:r w:rsidRPr="00426D5C">
                    <w:rPr>
                      <w:rFonts w:ascii="Tahoma" w:hAnsi="Tahoma" w:cs="Tahoma"/>
                    </w:rPr>
                    <w:t xml:space="preserve"> </w:t>
                  </w:r>
                  <w:r w:rsidR="007B3669">
                    <w:rPr>
                      <w:rFonts w:ascii="Tahoma" w:hAnsi="Tahoma" w:cs="Tahoma"/>
                    </w:rPr>
                    <w:t>-</w:t>
                  </w:r>
                  <w:r w:rsidRPr="00426D5C">
                    <w:rPr>
                      <w:rFonts w:ascii="Tahoma" w:hAnsi="Tahoma" w:cs="Tahoma"/>
                    </w:rPr>
                    <w:t>Presenta el sándwich de manera atractiva para el cliente, aplicando criterios de equilibrio y siguiendo la normativa de higiene vigente.</w:t>
                  </w:r>
                </w:p>
              </w:txbxContent>
            </v:textbox>
          </v:rect>
        </w:pict>
      </w:r>
      <w:r>
        <w:rPr>
          <w:noProof/>
          <w:lang w:eastAsia="es-CL"/>
        </w:rPr>
        <w:pict>
          <v:rect id="_x0000_s1029" style="position:absolute;margin-left:117.75pt;margin-top:61.15pt;width:344.7pt;height:38.25pt;z-index:251661312">
            <v:textbox style="mso-next-textbox:#_x0000_s1029">
              <w:txbxContent>
                <w:p w:rsidR="00426D5C" w:rsidRPr="00426D5C" w:rsidRDefault="00426D5C" w:rsidP="00426D5C">
                  <w:pPr>
                    <w:rPr>
                      <w:rFonts w:ascii="Tahoma" w:hAnsi="Tahoma" w:cs="Tahoma"/>
                      <w:szCs w:val="24"/>
                    </w:rPr>
                  </w:pPr>
                  <w:r w:rsidRPr="00426D5C">
                    <w:rPr>
                      <w:rFonts w:ascii="Tahoma" w:hAnsi="Tahoma" w:cs="Tahoma"/>
                    </w:rPr>
                    <w:t>Prepara sándwich de cocina nacional e internacional</w:t>
                  </w:r>
                </w:p>
              </w:txbxContent>
            </v:textbox>
          </v:rect>
        </w:pict>
      </w:r>
      <w:r>
        <w:rPr>
          <w:noProof/>
          <w:lang w:eastAsia="es-CL"/>
        </w:rPr>
        <w:pict>
          <v:rect id="_x0000_s1028" style="position:absolute;margin-left:-11.2pt;margin-top:61.15pt;width:128.95pt;height:38.25pt;z-index:251660288">
            <v:textbox style="mso-next-textbox:#_x0000_s1028">
              <w:txbxContent>
                <w:p w:rsidR="00426D5C" w:rsidRPr="007A7B47" w:rsidRDefault="00426D5C" w:rsidP="00426D5C">
                  <w:pPr>
                    <w:spacing w:after="0" w:line="240" w:lineRule="auto"/>
                    <w:rPr>
                      <w:rFonts w:ascii="Tahoma" w:eastAsia="Calibri" w:hAnsi="Tahoma" w:cs="Tahoma"/>
                      <w:b/>
                      <w:sz w:val="24"/>
                      <w:szCs w:val="24"/>
                    </w:rPr>
                  </w:pPr>
                  <w:r w:rsidRPr="007A7B47">
                    <w:rPr>
                      <w:rFonts w:ascii="Tahoma" w:eastAsia="Calibri" w:hAnsi="Tahoma" w:cs="Tahoma"/>
                      <w:b/>
                      <w:sz w:val="24"/>
                      <w:szCs w:val="24"/>
                    </w:rPr>
                    <w:t xml:space="preserve">Aprendizaje </w:t>
                  </w:r>
                </w:p>
                <w:p w:rsidR="00426D5C" w:rsidRPr="007A7B47" w:rsidRDefault="00426D5C" w:rsidP="00426D5C">
                  <w:pPr>
                    <w:spacing w:after="0" w:line="240" w:lineRule="auto"/>
                    <w:rPr>
                      <w:rFonts w:ascii="Tahoma" w:eastAsia="Calibri" w:hAnsi="Tahoma" w:cs="Tahoma"/>
                      <w:b/>
                      <w:sz w:val="24"/>
                      <w:szCs w:val="24"/>
                    </w:rPr>
                  </w:pPr>
                  <w:r w:rsidRPr="007A7B47">
                    <w:rPr>
                      <w:rFonts w:ascii="Tahoma" w:eastAsia="Calibri" w:hAnsi="Tahoma" w:cs="Tahoma"/>
                      <w:b/>
                      <w:sz w:val="24"/>
                      <w:szCs w:val="24"/>
                    </w:rPr>
                    <w:t>Esperado</w:t>
                  </w:r>
                </w:p>
              </w:txbxContent>
            </v:textbox>
          </v:rect>
        </w:pict>
      </w:r>
      <w:r>
        <w:rPr>
          <w:noProof/>
          <w:lang w:eastAsia="es-CL"/>
        </w:rPr>
        <w:pict>
          <v:rect id="_x0000_s1027" style="position:absolute;margin-left:-11.2pt;margin-top:26.65pt;width:473.65pt;height:34.5pt;z-index:251659264" strokeweight="1.5pt">
            <v:textbox style="mso-next-textbox:#_x0000_s1027">
              <w:txbxContent>
                <w:p w:rsidR="00426D5C" w:rsidRPr="00426D5C" w:rsidRDefault="00426D5C" w:rsidP="00426D5C">
                  <w:pPr>
                    <w:rPr>
                      <w:rFonts w:ascii="Tahoma" w:hAnsi="Tahoma" w:cs="Tahoma"/>
                      <w:szCs w:val="24"/>
                    </w:rPr>
                  </w:pPr>
                  <w:r>
                    <w:rPr>
                      <w:rFonts w:ascii="Tahoma" w:hAnsi="Tahoma" w:cs="Tahoma"/>
                      <w:szCs w:val="24"/>
                    </w:rPr>
                    <w:t xml:space="preserve">Conozcamos </w:t>
                  </w:r>
                  <w:r w:rsidRPr="00426D5C">
                    <w:rPr>
                      <w:rFonts w:ascii="Tahoma" w:hAnsi="Tahoma" w:cs="Tahoma"/>
                      <w:szCs w:val="24"/>
                    </w:rPr>
                    <w:t>sándwich de la cocina nacional e internacional</w:t>
                  </w:r>
                </w:p>
              </w:txbxContent>
            </v:textbox>
          </v:rect>
        </w:pict>
      </w:r>
      <w:r>
        <w:rPr>
          <w:noProof/>
          <w:lang w:eastAsia="es-CL"/>
        </w:rPr>
        <w:pict>
          <v:rect id="_x0000_s1026" style="position:absolute;margin-left:-11.2pt;margin-top:-7.85pt;width:473.65pt;height:34.5pt;z-index:251658240" fillcolor="#ffc000" strokeweight="1.5pt">
            <v:textbox style="mso-next-textbox:#_x0000_s1026">
              <w:txbxContent>
                <w:p w:rsidR="00426D5C" w:rsidRPr="005921D2" w:rsidRDefault="00426D5C" w:rsidP="00426D5C">
                  <w:pPr>
                    <w:rPr>
                      <w:rFonts w:ascii="Arial" w:eastAsia="Calibri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eastAsia="Calibri" w:hAnsi="Arial" w:cs="Arial"/>
                      <w:b/>
                      <w:sz w:val="32"/>
                      <w:szCs w:val="32"/>
                    </w:rPr>
                    <w:t>SESIÓN Nº2</w:t>
                  </w:r>
                </w:p>
              </w:txbxContent>
            </v:textbox>
          </v:rect>
        </w:pict>
      </w:r>
    </w:p>
    <w:p w:rsidR="00426D5C" w:rsidRPr="00426D5C" w:rsidRDefault="00426D5C" w:rsidP="00426D5C"/>
    <w:p w:rsidR="00426D5C" w:rsidRPr="00426D5C" w:rsidRDefault="00426D5C" w:rsidP="00426D5C"/>
    <w:p w:rsidR="00426D5C" w:rsidRPr="00426D5C" w:rsidRDefault="00426D5C" w:rsidP="00426D5C"/>
    <w:p w:rsidR="00426D5C" w:rsidRPr="00426D5C" w:rsidRDefault="00426D5C" w:rsidP="00426D5C"/>
    <w:p w:rsidR="00426D5C" w:rsidRPr="00426D5C" w:rsidRDefault="00426D5C" w:rsidP="00426D5C"/>
    <w:p w:rsidR="00426D5C" w:rsidRPr="00426D5C" w:rsidRDefault="00426D5C" w:rsidP="00426D5C"/>
    <w:p w:rsidR="00426D5C" w:rsidRDefault="00426D5C" w:rsidP="00426D5C"/>
    <w:p w:rsidR="00331A20" w:rsidRDefault="00331A20" w:rsidP="00426D5C"/>
    <w:p w:rsidR="00426D5C" w:rsidRDefault="007B3669" w:rsidP="007B3669">
      <w:pPr>
        <w:spacing w:after="0" w:line="0" w:lineRule="atLeast"/>
        <w:rPr>
          <w:rFonts w:ascii="Tahoma" w:eastAsia="Arial" w:hAnsi="Tahoma" w:cs="Tahoma"/>
          <w:b/>
          <w:sz w:val="24"/>
          <w:szCs w:val="24"/>
        </w:rPr>
      </w:pPr>
      <w:r w:rsidRPr="00587E07">
        <w:rPr>
          <w:rFonts w:ascii="Tahoma" w:eastAsia="Arial" w:hAnsi="Tahoma" w:cs="Tahoma"/>
          <w:b/>
          <w:sz w:val="24"/>
          <w:szCs w:val="24"/>
        </w:rPr>
        <w:t>Objet</w:t>
      </w:r>
      <w:r>
        <w:rPr>
          <w:rFonts w:ascii="Tahoma" w:eastAsia="Arial" w:hAnsi="Tahoma" w:cs="Tahoma"/>
          <w:b/>
          <w:sz w:val="24"/>
          <w:szCs w:val="24"/>
        </w:rPr>
        <w:t>ivo de Aprendizaje de la Sesión</w:t>
      </w:r>
    </w:p>
    <w:p w:rsidR="007B3669" w:rsidRDefault="007B3669" w:rsidP="007B3669">
      <w:pPr>
        <w:spacing w:after="0" w:line="0" w:lineRule="atLeast"/>
        <w:rPr>
          <w:rFonts w:ascii="Tahoma" w:eastAsia="Arial" w:hAnsi="Tahoma" w:cs="Tahoma"/>
          <w:b/>
          <w:sz w:val="24"/>
          <w:szCs w:val="24"/>
        </w:rPr>
      </w:pPr>
    </w:p>
    <w:p w:rsidR="007B3669" w:rsidRDefault="007B3669" w:rsidP="007B3669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Identificar los principales sándwich de la cocina chilena, con sus principales características.</w:t>
      </w:r>
    </w:p>
    <w:p w:rsidR="007B3669" w:rsidRDefault="007B3669" w:rsidP="007B3669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</w:p>
    <w:p w:rsidR="007B3669" w:rsidRDefault="00296502" w:rsidP="007B3669">
      <w:pPr>
        <w:spacing w:after="0" w:line="0" w:lineRule="atLeast"/>
        <w:rPr>
          <w:rFonts w:ascii="Tahoma" w:eastAsia="Arial" w:hAnsi="Tahoma" w:cs="Tahoma"/>
          <w:b/>
          <w:sz w:val="24"/>
          <w:szCs w:val="24"/>
        </w:rPr>
      </w:pPr>
      <w:r w:rsidRPr="00296502">
        <w:rPr>
          <w:rFonts w:ascii="Tahoma" w:eastAsia="Arial" w:hAnsi="Tahoma" w:cs="Tahoma"/>
          <w:b/>
          <w:sz w:val="24"/>
          <w:szCs w:val="24"/>
        </w:rPr>
        <w:t>Apuntes</w:t>
      </w:r>
    </w:p>
    <w:p w:rsidR="00296502" w:rsidRDefault="00296502" w:rsidP="007B3669">
      <w:pPr>
        <w:spacing w:after="0" w:line="0" w:lineRule="atLeast"/>
        <w:rPr>
          <w:rFonts w:ascii="Tahoma" w:eastAsia="Arial" w:hAnsi="Tahoma" w:cs="Tahoma"/>
          <w:b/>
          <w:sz w:val="24"/>
          <w:szCs w:val="24"/>
        </w:rPr>
      </w:pPr>
    </w:p>
    <w:p w:rsidR="00296502" w:rsidRDefault="004674EE" w:rsidP="007B3669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 xml:space="preserve">1.- </w:t>
      </w:r>
      <w:r w:rsidR="00296502">
        <w:rPr>
          <w:rFonts w:ascii="Tahoma" w:eastAsia="Arial" w:hAnsi="Tahoma" w:cs="Tahoma"/>
          <w:sz w:val="24"/>
          <w:szCs w:val="24"/>
        </w:rPr>
        <w:t xml:space="preserve">Lea atentamente el texto </w:t>
      </w:r>
      <w:r>
        <w:rPr>
          <w:rFonts w:ascii="Tahoma" w:eastAsia="Arial" w:hAnsi="Tahoma" w:cs="Tahoma"/>
          <w:sz w:val="24"/>
          <w:szCs w:val="24"/>
        </w:rPr>
        <w:t>“Chile, el paraíso del sándwich”</w:t>
      </w:r>
    </w:p>
    <w:p w:rsidR="004674EE" w:rsidRDefault="004674EE" w:rsidP="007B3669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2.- Observa los videos de 7 de los mejores sándwich de nuestra gastronomía nacional.</w:t>
      </w:r>
    </w:p>
    <w:p w:rsidR="00A4104D" w:rsidRDefault="00A4104D" w:rsidP="007B3669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hyperlink r:id="rId6" w:history="1">
        <w:r w:rsidRPr="00A4104D">
          <w:rPr>
            <w:rStyle w:val="Hipervnculo"/>
            <w:rFonts w:ascii="Tahoma" w:eastAsia="Arial" w:hAnsi="Tahoma" w:cs="Tahoma"/>
            <w:sz w:val="24"/>
            <w:szCs w:val="24"/>
          </w:rPr>
          <w:t>https://www.youtube.com/watch?v=RVWkPsP7Nsc</w:t>
        </w:r>
      </w:hyperlink>
    </w:p>
    <w:p w:rsidR="00A4104D" w:rsidRDefault="00A4104D" w:rsidP="007B3669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hyperlink r:id="rId7" w:history="1">
        <w:r w:rsidRPr="00A4104D">
          <w:rPr>
            <w:rStyle w:val="Hipervnculo"/>
            <w:rFonts w:ascii="Tahoma" w:eastAsia="Arial" w:hAnsi="Tahoma" w:cs="Tahoma"/>
            <w:sz w:val="24"/>
            <w:szCs w:val="24"/>
          </w:rPr>
          <w:t>https://www.youtube.com/watch?v=Vz11VCbXvwg</w:t>
        </w:r>
      </w:hyperlink>
    </w:p>
    <w:p w:rsidR="00A4104D" w:rsidRDefault="00A4104D" w:rsidP="007B3669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hyperlink r:id="rId8" w:history="1">
        <w:r w:rsidRPr="00A4104D">
          <w:rPr>
            <w:rStyle w:val="Hipervnculo"/>
            <w:rFonts w:ascii="Tahoma" w:eastAsia="Arial" w:hAnsi="Tahoma" w:cs="Tahoma"/>
            <w:sz w:val="24"/>
            <w:szCs w:val="24"/>
          </w:rPr>
          <w:t>https://www.youtube.com/watch?v=iXyRW7A_aWQ</w:t>
        </w:r>
      </w:hyperlink>
    </w:p>
    <w:p w:rsidR="00A4104D" w:rsidRDefault="00A4104D" w:rsidP="007B3669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hyperlink r:id="rId9" w:history="1">
        <w:r w:rsidRPr="00A4104D">
          <w:rPr>
            <w:rStyle w:val="Hipervnculo"/>
            <w:rFonts w:ascii="Tahoma" w:eastAsia="Arial" w:hAnsi="Tahoma" w:cs="Tahoma"/>
            <w:sz w:val="24"/>
            <w:szCs w:val="24"/>
          </w:rPr>
          <w:t>https://www.youtube.com/watch?v=pMBJW-Rj0vA</w:t>
        </w:r>
      </w:hyperlink>
    </w:p>
    <w:p w:rsidR="00A4104D" w:rsidRDefault="00A4104D" w:rsidP="007B3669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hyperlink r:id="rId10" w:history="1">
        <w:r w:rsidRPr="00A4104D">
          <w:rPr>
            <w:rStyle w:val="Hipervnculo"/>
            <w:rFonts w:ascii="Tahoma" w:eastAsia="Arial" w:hAnsi="Tahoma" w:cs="Tahoma"/>
            <w:sz w:val="24"/>
            <w:szCs w:val="24"/>
          </w:rPr>
          <w:t>https://www.youtube.com/watch?v=zL2uvcD3iVI</w:t>
        </w:r>
      </w:hyperlink>
    </w:p>
    <w:p w:rsidR="00A4104D" w:rsidRDefault="00A4104D" w:rsidP="007B3669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hyperlink r:id="rId11" w:history="1">
        <w:r w:rsidRPr="00A4104D">
          <w:rPr>
            <w:rStyle w:val="Hipervnculo"/>
            <w:rFonts w:ascii="Tahoma" w:eastAsia="Arial" w:hAnsi="Tahoma" w:cs="Tahoma"/>
            <w:sz w:val="24"/>
            <w:szCs w:val="24"/>
          </w:rPr>
          <w:t>https://www.youtube.com/watch?v=oTLG6ktDq_U</w:t>
        </w:r>
      </w:hyperlink>
    </w:p>
    <w:p w:rsidR="00A4104D" w:rsidRDefault="00A4104D" w:rsidP="007B3669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hyperlink r:id="rId12" w:history="1">
        <w:r w:rsidRPr="00A4104D">
          <w:rPr>
            <w:rStyle w:val="Hipervnculo"/>
            <w:rFonts w:ascii="Tahoma" w:eastAsia="Arial" w:hAnsi="Tahoma" w:cs="Tahoma"/>
            <w:sz w:val="24"/>
            <w:szCs w:val="24"/>
          </w:rPr>
          <w:t>https://www.youtube.com/watch?v=Ovx56GAUc00</w:t>
        </w:r>
      </w:hyperlink>
    </w:p>
    <w:p w:rsidR="004674EE" w:rsidRDefault="004674EE" w:rsidP="007B3669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</w:p>
    <w:p w:rsidR="004674EE" w:rsidRDefault="004674EE" w:rsidP="007B3669">
      <w:pPr>
        <w:spacing w:after="0" w:line="0" w:lineRule="atLeast"/>
        <w:rPr>
          <w:rFonts w:ascii="Tahoma" w:eastAsia="Arial" w:hAnsi="Tahoma" w:cs="Tahoma"/>
          <w:b/>
          <w:sz w:val="24"/>
          <w:szCs w:val="24"/>
        </w:rPr>
      </w:pPr>
      <w:r w:rsidRPr="004674EE">
        <w:rPr>
          <w:rFonts w:ascii="Tahoma" w:eastAsia="Arial" w:hAnsi="Tahoma" w:cs="Tahoma"/>
          <w:b/>
          <w:sz w:val="24"/>
          <w:szCs w:val="24"/>
        </w:rPr>
        <w:t>Actividad</w:t>
      </w:r>
    </w:p>
    <w:p w:rsidR="004674EE" w:rsidRDefault="004674EE" w:rsidP="007B3669">
      <w:pPr>
        <w:spacing w:after="0" w:line="0" w:lineRule="atLeast"/>
        <w:rPr>
          <w:rFonts w:ascii="Tahoma" w:eastAsia="Arial" w:hAnsi="Tahoma" w:cs="Tahoma"/>
          <w:b/>
          <w:sz w:val="24"/>
          <w:szCs w:val="24"/>
        </w:rPr>
      </w:pPr>
    </w:p>
    <w:p w:rsidR="004674EE" w:rsidRDefault="004674EE" w:rsidP="007B3669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1.- Realice un resumen de media página sobre el texto leído.</w:t>
      </w:r>
    </w:p>
    <w:p w:rsidR="004674EE" w:rsidRDefault="004674EE" w:rsidP="007B3669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2.- utilizando lo observado en cada uno de los videos complete la ficha gastronómica correspondiente. A continuación encontrará un modelo que pueda utilizar.</w:t>
      </w:r>
    </w:p>
    <w:p w:rsidR="004674EE" w:rsidRDefault="004674EE" w:rsidP="007B3669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3.- Cada ficha debe contener</w:t>
      </w:r>
      <w:r w:rsidR="00A4104D">
        <w:rPr>
          <w:rFonts w:ascii="Tahoma" w:eastAsia="Arial" w:hAnsi="Tahoma" w:cs="Tahoma"/>
          <w:sz w:val="24"/>
          <w:szCs w:val="24"/>
        </w:rPr>
        <w:t xml:space="preserve"> </w:t>
      </w:r>
      <w:r>
        <w:rPr>
          <w:rFonts w:ascii="Tahoma" w:eastAsia="Arial" w:hAnsi="Tahoma" w:cs="Tahoma"/>
          <w:sz w:val="24"/>
          <w:szCs w:val="24"/>
        </w:rPr>
        <w:t>(7 fichas en total):</w:t>
      </w:r>
    </w:p>
    <w:p w:rsidR="004674EE" w:rsidRDefault="004674EE" w:rsidP="007B3669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- Nombre de la preparación</w:t>
      </w:r>
    </w:p>
    <w:p w:rsidR="004674EE" w:rsidRDefault="004674EE" w:rsidP="007B3669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- Rendimiento (para cuantas personas es)</w:t>
      </w:r>
    </w:p>
    <w:p w:rsidR="004674EE" w:rsidRDefault="004674EE" w:rsidP="007B3669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- Tiempo que cree usted demoraría en prepararlo.</w:t>
      </w:r>
    </w:p>
    <w:p w:rsidR="004674EE" w:rsidRDefault="004674EE" w:rsidP="007B3669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- Ingredientes con sus cantidades y respectivas unidades de medida.</w:t>
      </w:r>
    </w:p>
    <w:p w:rsidR="004674EE" w:rsidRDefault="004674EE" w:rsidP="007B3669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- Preparación.</w:t>
      </w:r>
    </w:p>
    <w:p w:rsidR="004674EE" w:rsidRDefault="004674EE" w:rsidP="007B3669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- Imagen o dibujo de la preparación terminada.</w:t>
      </w:r>
    </w:p>
    <w:p w:rsidR="00E64087" w:rsidRDefault="00E64087" w:rsidP="007B3669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lastRenderedPageBreak/>
        <w:t>- Explique con palabras el montaje.</w:t>
      </w:r>
    </w:p>
    <w:p w:rsidR="00E64087" w:rsidRDefault="00E64087" w:rsidP="007B3669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</w:p>
    <w:tbl>
      <w:tblPr>
        <w:tblW w:w="1011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119"/>
        <w:gridCol w:w="2521"/>
        <w:gridCol w:w="1590"/>
        <w:gridCol w:w="2887"/>
      </w:tblGrid>
      <w:tr w:rsidR="004674EE" w:rsidRPr="00F54E64" w:rsidTr="003B15CC">
        <w:trPr>
          <w:trHeight w:val="375"/>
        </w:trPr>
        <w:tc>
          <w:tcPr>
            <w:tcW w:w="1011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4674EE" w:rsidRPr="00F54E64" w:rsidRDefault="004674EE" w:rsidP="003B1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F54E6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es-CL"/>
              </w:rPr>
              <w:t>FICHA GASTRONÓMICA</w:t>
            </w:r>
          </w:p>
        </w:tc>
      </w:tr>
      <w:tr w:rsidR="004674EE" w:rsidRPr="00F54E64" w:rsidTr="003B15CC">
        <w:trPr>
          <w:trHeight w:val="375"/>
        </w:trPr>
        <w:tc>
          <w:tcPr>
            <w:tcW w:w="1011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</w:tr>
      <w:tr w:rsidR="004674EE" w:rsidRPr="00F54E64" w:rsidTr="003B15CC">
        <w:trPr>
          <w:trHeight w:val="300"/>
        </w:trPr>
        <w:tc>
          <w:tcPr>
            <w:tcW w:w="101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Nombre de preparación:</w:t>
            </w:r>
          </w:p>
        </w:tc>
      </w:tr>
      <w:tr w:rsidR="004674EE" w:rsidRPr="00F54E64" w:rsidTr="003B15CC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Pax</w:t>
            </w:r>
            <w:r w:rsidRPr="000E5D53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 </w:t>
            </w: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(porciones): </w:t>
            </w:r>
          </w:p>
        </w:tc>
      </w:tr>
      <w:tr w:rsidR="004674EE" w:rsidRPr="00F54E64" w:rsidTr="003B15CC">
        <w:trPr>
          <w:trHeight w:val="315"/>
        </w:trPr>
        <w:tc>
          <w:tcPr>
            <w:tcW w:w="1011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Tiempo de trabajo: </w:t>
            </w:r>
          </w:p>
        </w:tc>
      </w:tr>
      <w:tr w:rsidR="004674EE" w:rsidRPr="00F54E64" w:rsidTr="00E64087">
        <w:trPr>
          <w:trHeight w:val="31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  <w:t>CANTIDAD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  <w:t>INGREDIENTES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  <w:t>TIEMPO</w:t>
            </w:r>
          </w:p>
        </w:tc>
      </w:tr>
      <w:tr w:rsidR="004674EE" w:rsidRPr="00F54E64" w:rsidTr="00E64087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4674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4674EE" w:rsidRPr="00F54E64" w:rsidTr="00E64087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4674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4674EE" w:rsidRPr="00F54E64" w:rsidTr="00E64087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4674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  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4674EE" w:rsidRPr="00F54E64" w:rsidTr="00E64087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4674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  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4674EE" w:rsidRPr="00F54E64" w:rsidTr="00E64087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4674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  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4674EE" w:rsidRPr="00F54E64" w:rsidTr="00E64087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4674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  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4674EE" w:rsidRPr="00F54E64" w:rsidTr="00E64087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4674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  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4674EE" w:rsidRPr="00F54E64" w:rsidTr="00E64087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4674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  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4674EE" w:rsidRPr="00F54E64" w:rsidTr="00E64087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4674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  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4674EE" w:rsidRPr="00F54E64" w:rsidTr="00E64087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4674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  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4674EE" w:rsidRPr="00F54E64" w:rsidTr="00E64087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4674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  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4674EE" w:rsidRPr="00F54E64" w:rsidTr="00E6408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4674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  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4674EE" w:rsidRPr="00F54E64" w:rsidTr="003B15CC">
        <w:trPr>
          <w:trHeight w:val="315"/>
        </w:trPr>
        <w:tc>
          <w:tcPr>
            <w:tcW w:w="10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  <w:t>PREPARACIÓN</w:t>
            </w:r>
          </w:p>
        </w:tc>
      </w:tr>
      <w:tr w:rsidR="004674EE" w:rsidRPr="00F54E64" w:rsidTr="003B15CC">
        <w:trPr>
          <w:trHeight w:val="300"/>
        </w:trPr>
        <w:tc>
          <w:tcPr>
            <w:tcW w:w="101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674EE" w:rsidRPr="00F54E64" w:rsidTr="003B15CC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674EE" w:rsidRPr="00F54E64" w:rsidTr="003B15CC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674EE" w:rsidRPr="00F54E64" w:rsidTr="003B15CC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674EE" w:rsidRPr="00F54E64" w:rsidTr="003B15CC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674EE" w:rsidRPr="00F54E64" w:rsidTr="003B15CC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674EE" w:rsidRPr="00F54E64" w:rsidTr="003B15CC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674EE" w:rsidRPr="00F54E64" w:rsidTr="003B15CC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674EE" w:rsidRPr="00F54E64" w:rsidTr="003B15CC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674EE" w:rsidRPr="00F54E64" w:rsidTr="003B15CC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674EE" w:rsidRPr="00F54E64" w:rsidTr="003B15CC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4EE" w:rsidRPr="00F54E64" w:rsidRDefault="004674EE" w:rsidP="003B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64087" w:rsidRPr="00F54E64" w:rsidTr="00E64087">
        <w:trPr>
          <w:trHeight w:val="30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E64087" w:rsidRPr="00F54E64" w:rsidRDefault="00E64087" w:rsidP="003B1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  <w:t>MONTAJE DEL PLATO</w:t>
            </w:r>
          </w:p>
        </w:tc>
      </w:tr>
      <w:tr w:rsidR="00E64087" w:rsidRPr="00F54E64" w:rsidTr="00FE0670">
        <w:trPr>
          <w:trHeight w:val="300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087" w:rsidRPr="00F54E64" w:rsidRDefault="00E64087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F54E64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44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4087" w:rsidRPr="00F54E64" w:rsidRDefault="00E64087" w:rsidP="00E6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</w:tr>
      <w:tr w:rsidR="00E64087" w:rsidRPr="00F54E64" w:rsidTr="00FE0670">
        <w:trPr>
          <w:trHeight w:val="300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087" w:rsidRPr="00F54E64" w:rsidRDefault="00E64087" w:rsidP="003B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77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4087" w:rsidRPr="00F54E64" w:rsidRDefault="00E64087" w:rsidP="00E6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E64087" w:rsidRPr="00F54E64" w:rsidTr="00FE0670">
        <w:trPr>
          <w:trHeight w:val="300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087" w:rsidRPr="00F54E64" w:rsidRDefault="00E64087" w:rsidP="003B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77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4087" w:rsidRPr="00F54E64" w:rsidRDefault="00E64087" w:rsidP="00E6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E64087" w:rsidRPr="00F54E64" w:rsidTr="00FE0670">
        <w:trPr>
          <w:trHeight w:val="315"/>
        </w:trPr>
        <w:tc>
          <w:tcPr>
            <w:tcW w:w="5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64087" w:rsidRPr="00F54E64" w:rsidRDefault="00E64087" w:rsidP="003B1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4477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E64087" w:rsidRPr="00F54E64" w:rsidRDefault="00E64087" w:rsidP="003B1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E64087" w:rsidRPr="00F54E64" w:rsidTr="00FE0670">
        <w:trPr>
          <w:trHeight w:val="300"/>
        </w:trPr>
        <w:tc>
          <w:tcPr>
            <w:tcW w:w="5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087" w:rsidRPr="00F54E64" w:rsidRDefault="00E64087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4477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4087" w:rsidRPr="00F54E64" w:rsidRDefault="00E64087" w:rsidP="003B1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</w:tr>
      <w:tr w:rsidR="00E64087" w:rsidRPr="00F54E64" w:rsidTr="00FE0670">
        <w:trPr>
          <w:trHeight w:val="300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087" w:rsidRPr="00F54E64" w:rsidRDefault="00E64087" w:rsidP="003B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77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4087" w:rsidRPr="00F54E64" w:rsidRDefault="00E64087" w:rsidP="00E6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E64087" w:rsidRPr="00F54E64" w:rsidTr="00FE0670">
        <w:trPr>
          <w:trHeight w:val="300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087" w:rsidRPr="00F54E64" w:rsidRDefault="00E64087" w:rsidP="003B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77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4087" w:rsidRPr="00F54E64" w:rsidRDefault="00E64087" w:rsidP="00E6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E64087" w:rsidRPr="00F54E64" w:rsidTr="00FE0670">
        <w:trPr>
          <w:trHeight w:val="300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087" w:rsidRPr="00F54E64" w:rsidRDefault="00E64087" w:rsidP="003B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77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4087" w:rsidRPr="00F54E64" w:rsidRDefault="00E64087" w:rsidP="00E6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E64087" w:rsidRPr="00F54E64" w:rsidTr="00FE0670">
        <w:trPr>
          <w:trHeight w:val="31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087" w:rsidRPr="00F54E64" w:rsidRDefault="00E64087" w:rsidP="003B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4E6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64087" w:rsidRPr="00F54E64" w:rsidRDefault="00E64087" w:rsidP="00E6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:rsidR="004674EE" w:rsidRPr="00296502" w:rsidRDefault="004674EE" w:rsidP="00A4104D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</w:p>
    <w:sectPr w:rsidR="004674EE" w:rsidRPr="00296502" w:rsidSect="004674EE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DBD" w:rsidRDefault="00923DBD" w:rsidP="00E64087">
      <w:pPr>
        <w:spacing w:after="0" w:line="240" w:lineRule="auto"/>
      </w:pPr>
      <w:r>
        <w:separator/>
      </w:r>
    </w:p>
  </w:endnote>
  <w:endnote w:type="continuationSeparator" w:id="1">
    <w:p w:rsidR="00923DBD" w:rsidRDefault="00923DBD" w:rsidP="00E6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DBD" w:rsidRDefault="00923DBD" w:rsidP="00E64087">
      <w:pPr>
        <w:spacing w:after="0" w:line="240" w:lineRule="auto"/>
      </w:pPr>
      <w:r>
        <w:separator/>
      </w:r>
    </w:p>
  </w:footnote>
  <w:footnote w:type="continuationSeparator" w:id="1">
    <w:p w:rsidR="00923DBD" w:rsidRDefault="00923DBD" w:rsidP="00E64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D5C"/>
    <w:rsid w:val="00296502"/>
    <w:rsid w:val="002F74AD"/>
    <w:rsid w:val="00331A20"/>
    <w:rsid w:val="00426D5C"/>
    <w:rsid w:val="004674EE"/>
    <w:rsid w:val="007B3669"/>
    <w:rsid w:val="00923DBD"/>
    <w:rsid w:val="00995B3B"/>
    <w:rsid w:val="00A4104D"/>
    <w:rsid w:val="00E6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640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4087"/>
  </w:style>
  <w:style w:type="paragraph" w:styleId="Piedepgina">
    <w:name w:val="footer"/>
    <w:basedOn w:val="Normal"/>
    <w:link w:val="PiedepginaCar"/>
    <w:uiPriority w:val="99"/>
    <w:semiHidden/>
    <w:unhideWhenUsed/>
    <w:rsid w:val="00E640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4087"/>
  </w:style>
  <w:style w:type="character" w:styleId="Hipervnculo">
    <w:name w:val="Hyperlink"/>
    <w:basedOn w:val="Fuentedeprrafopredeter"/>
    <w:uiPriority w:val="99"/>
    <w:unhideWhenUsed/>
    <w:rsid w:val="00A410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XyRW7A_aW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z11VCbXvwg" TargetMode="External"/><Relationship Id="rId12" Type="http://schemas.openxmlformats.org/officeDocument/2006/relationships/hyperlink" Target="https://www.youtube.com/watch?v=Ovx56GAUc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VWkPsP7Nsc" TargetMode="External"/><Relationship Id="rId11" Type="http://schemas.openxmlformats.org/officeDocument/2006/relationships/hyperlink" Target="https://www.youtube.com/watch?v=oTLG6ktDq_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zL2uvcD3iV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pMBJW-Rj0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</dc:creator>
  <cp:lastModifiedBy>letic</cp:lastModifiedBy>
  <cp:revision>3</cp:revision>
  <dcterms:created xsi:type="dcterms:W3CDTF">2020-04-22T23:27:00Z</dcterms:created>
  <dcterms:modified xsi:type="dcterms:W3CDTF">2020-04-23T02:59:00Z</dcterms:modified>
</cp:coreProperties>
</file>