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8A" w:rsidRPr="007F3FA7" w:rsidRDefault="008A768A" w:rsidP="007F3FA7">
      <w:pPr>
        <w:jc w:val="right"/>
        <w:rPr>
          <w:rFonts w:ascii="Arial" w:hAnsi="Arial" w:cs="Arial"/>
          <w:sz w:val="18"/>
          <w:szCs w:val="18"/>
          <w:lang w:val="es-ES"/>
        </w:rPr>
      </w:pPr>
      <w:r w:rsidRPr="007F3FA7">
        <w:rPr>
          <w:rFonts w:ascii="Arial" w:hAnsi="Arial" w:cs="Arial"/>
          <w:b/>
          <w:bCs/>
          <w:sz w:val="18"/>
          <w:szCs w:val="18"/>
          <w:lang w:val="es-ES"/>
        </w:rPr>
        <w:t>Departamento:</w:t>
      </w:r>
      <w:r w:rsidRPr="007F3FA7">
        <w:rPr>
          <w:rFonts w:ascii="Arial" w:hAnsi="Arial" w:cs="Arial"/>
          <w:sz w:val="18"/>
          <w:szCs w:val="18"/>
          <w:lang w:val="es-ES"/>
        </w:rPr>
        <w:t xml:space="preserve"> Formación Instrumental</w:t>
      </w:r>
    </w:p>
    <w:p w:rsidR="008A768A" w:rsidRPr="00472699" w:rsidRDefault="008A768A" w:rsidP="007F3FA7">
      <w:pPr>
        <w:jc w:val="right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7F3FA7">
        <w:rPr>
          <w:rFonts w:ascii="Arial" w:hAnsi="Arial" w:cs="Arial"/>
          <w:b/>
          <w:bCs/>
          <w:sz w:val="18"/>
          <w:szCs w:val="18"/>
          <w:lang w:val="es-ES"/>
        </w:rPr>
        <w:t>Asignatura:</w:t>
      </w:r>
      <w:r w:rsidRPr="007F3FA7">
        <w:rPr>
          <w:rFonts w:ascii="Arial" w:hAnsi="Arial" w:cs="Arial"/>
          <w:sz w:val="18"/>
          <w:szCs w:val="18"/>
          <w:lang w:val="es-ES"/>
        </w:rPr>
        <w:t xml:space="preserve"> Tecnología de la Información y de las Telecomunicaciones</w:t>
      </w:r>
      <w:r w:rsidRPr="00472699">
        <w:rPr>
          <w:rFonts w:ascii="Arial" w:hAnsi="Arial" w:cs="Arial"/>
          <w:color w:val="FF0000"/>
          <w:sz w:val="20"/>
          <w:szCs w:val="20"/>
          <w:lang w:val="es-ES"/>
        </w:rPr>
        <w:br w:type="textWrapping" w:clear="all"/>
      </w:r>
    </w:p>
    <w:p w:rsidR="008A768A" w:rsidRPr="00BA74DD" w:rsidRDefault="008A768A" w:rsidP="004A1B15">
      <w:pPr>
        <w:jc w:val="center"/>
        <w:rPr>
          <w:rFonts w:cs="Arial"/>
          <w:b/>
          <w:sz w:val="24"/>
          <w:szCs w:val="24"/>
          <w:lang w:val="es-ES"/>
        </w:rPr>
      </w:pPr>
      <w:r w:rsidRPr="00BA74DD">
        <w:rPr>
          <w:rFonts w:cs="Arial"/>
          <w:b/>
          <w:sz w:val="24"/>
          <w:szCs w:val="24"/>
          <w:lang w:val="es-ES"/>
        </w:rPr>
        <w:t xml:space="preserve">GUIA DE APRENDIZAJE </w:t>
      </w:r>
      <w:bookmarkStart w:id="0" w:name="_GoBack"/>
      <w:bookmarkEnd w:id="0"/>
    </w:p>
    <w:p w:rsidR="008A768A" w:rsidRPr="00BA74DD" w:rsidRDefault="008A768A" w:rsidP="004A1B15">
      <w:pPr>
        <w:jc w:val="center"/>
        <w:rPr>
          <w:rFonts w:cs="Arial"/>
          <w:b/>
          <w:sz w:val="24"/>
          <w:szCs w:val="24"/>
          <w:lang w:val="es-ES"/>
        </w:rPr>
      </w:pPr>
      <w:r w:rsidRPr="00BA74DD">
        <w:rPr>
          <w:rFonts w:cs="Arial"/>
          <w:b/>
          <w:sz w:val="24"/>
          <w:szCs w:val="24"/>
          <w:lang w:val="es-ES"/>
        </w:rPr>
        <w:t>“</w:t>
      </w:r>
      <w:r>
        <w:rPr>
          <w:rFonts w:cs="Arial"/>
          <w:b/>
          <w:bCs/>
          <w:color w:val="222222"/>
          <w:sz w:val="24"/>
          <w:szCs w:val="24"/>
          <w:lang w:val="es-CL"/>
        </w:rPr>
        <w:t>Conociendo las funciones y Herramientas de Microsoft Excel</w:t>
      </w:r>
      <w:r w:rsidRPr="00BA74DD">
        <w:rPr>
          <w:rFonts w:cs="Arial"/>
          <w:b/>
          <w:bCs/>
          <w:color w:val="222222"/>
          <w:sz w:val="24"/>
          <w:szCs w:val="24"/>
          <w:lang w:val="es-CL"/>
        </w:rPr>
        <w:t>”</w:t>
      </w:r>
      <w:r w:rsidRPr="00BA74DD">
        <w:rPr>
          <w:rFonts w:cs="Arial"/>
          <w:b/>
          <w:sz w:val="24"/>
          <w:szCs w:val="24"/>
          <w:lang w:val="es-ES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0"/>
      </w:tblGrid>
      <w:tr w:rsidR="008A768A" w:rsidRPr="003A42DE" w:rsidTr="003A060E">
        <w:tc>
          <w:tcPr>
            <w:tcW w:w="9900" w:type="dxa"/>
            <w:gridSpan w:val="2"/>
          </w:tcPr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sz w:val="24"/>
                <w:szCs w:val="24"/>
                <w:lang w:val="es-ES"/>
              </w:rPr>
            </w:pPr>
            <w:r w:rsidRPr="003A060E">
              <w:rPr>
                <w:rFonts w:cs="Arial"/>
                <w:sz w:val="24"/>
                <w:szCs w:val="24"/>
                <w:lang w:val="es-ES"/>
              </w:rPr>
              <w:t>NOMBRE DEL ESTUDIANTE:</w:t>
            </w:r>
          </w:p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sz w:val="24"/>
                <w:szCs w:val="24"/>
                <w:lang w:val="es-ES"/>
              </w:rPr>
            </w:pPr>
            <w:r w:rsidRPr="003A060E">
              <w:rPr>
                <w:rFonts w:cs="Arial"/>
                <w:sz w:val="24"/>
                <w:szCs w:val="24"/>
                <w:lang w:val="es-ES"/>
              </w:rPr>
              <w:t>CURSO:                                                                                                                               FECHA:</w:t>
            </w:r>
          </w:p>
        </w:tc>
      </w:tr>
      <w:tr w:rsidR="008A768A" w:rsidRPr="00BA74DD" w:rsidTr="003A060E">
        <w:tc>
          <w:tcPr>
            <w:tcW w:w="6300" w:type="dxa"/>
          </w:tcPr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color w:val="FF0000"/>
                <w:sz w:val="24"/>
                <w:szCs w:val="24"/>
                <w:lang w:val="es-ES"/>
              </w:rPr>
            </w:pPr>
            <w:r w:rsidRPr="003A060E">
              <w:rPr>
                <w:b/>
                <w:bCs/>
                <w:sz w:val="24"/>
                <w:szCs w:val="24"/>
                <w:lang w:val="es-ES"/>
              </w:rPr>
              <w:t>APRENDIZAJE ESPERADO:</w:t>
            </w:r>
            <w:r>
              <w:rPr>
                <w:sz w:val="24"/>
                <w:szCs w:val="24"/>
                <w:lang w:val="es-ES"/>
              </w:rPr>
              <w:t xml:space="preserve"> Conocer</w:t>
            </w:r>
            <w:r w:rsidRPr="003A060E">
              <w:rPr>
                <w:sz w:val="24"/>
                <w:szCs w:val="24"/>
                <w:lang w:val="es-ES"/>
              </w:rPr>
              <w:t xml:space="preserve"> herramientas </w:t>
            </w:r>
            <w:r w:rsidR="00481484">
              <w:rPr>
                <w:sz w:val="24"/>
                <w:szCs w:val="24"/>
                <w:lang w:val="es-ES"/>
              </w:rPr>
              <w:t>y /o funciones de Microsoft Excel</w:t>
            </w:r>
            <w:r w:rsidRPr="003A060E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3600" w:type="dxa"/>
          </w:tcPr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3A060E">
              <w:rPr>
                <w:b/>
                <w:bCs/>
                <w:sz w:val="24"/>
                <w:szCs w:val="24"/>
                <w:lang w:val="es-ES"/>
              </w:rPr>
              <w:t>PUNTAJE OBTENIDO:</w:t>
            </w:r>
          </w:p>
        </w:tc>
      </w:tr>
      <w:tr w:rsidR="008A768A" w:rsidRPr="00BA74DD" w:rsidTr="003A060E">
        <w:tc>
          <w:tcPr>
            <w:tcW w:w="6300" w:type="dxa"/>
          </w:tcPr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3A060E">
              <w:rPr>
                <w:b/>
                <w:bCs/>
                <w:sz w:val="24"/>
                <w:szCs w:val="24"/>
                <w:lang w:val="es-ES"/>
              </w:rPr>
              <w:t>PUNTAJE TOTAL:</w:t>
            </w:r>
          </w:p>
        </w:tc>
        <w:tc>
          <w:tcPr>
            <w:tcW w:w="3600" w:type="dxa"/>
          </w:tcPr>
          <w:p w:rsidR="008A768A" w:rsidRPr="003A060E" w:rsidRDefault="008A768A" w:rsidP="003A060E">
            <w:pPr>
              <w:tabs>
                <w:tab w:val="left" w:pos="1545"/>
              </w:tabs>
              <w:rPr>
                <w:rFonts w:cs="Arial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3A060E">
              <w:rPr>
                <w:b/>
                <w:bCs/>
                <w:sz w:val="24"/>
                <w:szCs w:val="24"/>
                <w:lang w:val="es-ES"/>
              </w:rPr>
              <w:t>NOTA:</w:t>
            </w:r>
          </w:p>
        </w:tc>
      </w:tr>
    </w:tbl>
    <w:p w:rsidR="008A768A" w:rsidRPr="00BA74DD" w:rsidRDefault="008A768A" w:rsidP="00624C80">
      <w:pPr>
        <w:pStyle w:val="Prrafodelista"/>
        <w:ind w:left="0"/>
        <w:rPr>
          <w:rFonts w:cs="Arial"/>
          <w:color w:val="FF0000"/>
          <w:sz w:val="24"/>
          <w:szCs w:val="24"/>
          <w:lang w:val="es-ES"/>
        </w:rPr>
      </w:pPr>
      <w:r w:rsidRPr="00BA74DD">
        <w:rPr>
          <w:rFonts w:cs="Arial"/>
          <w:color w:val="FF0000"/>
          <w:sz w:val="24"/>
          <w:szCs w:val="24"/>
          <w:lang w:val="es-ES"/>
        </w:rPr>
        <w:t>_______________________________________________</w:t>
      </w:r>
      <w:r>
        <w:rPr>
          <w:rFonts w:cs="Arial"/>
          <w:color w:val="FF0000"/>
          <w:sz w:val="24"/>
          <w:szCs w:val="24"/>
          <w:lang w:val="es-ES"/>
        </w:rPr>
        <w:t>__________________________</w:t>
      </w:r>
    </w:p>
    <w:p w:rsidR="008A768A" w:rsidRDefault="008A768A" w:rsidP="00F76C54">
      <w:pPr>
        <w:shd w:val="clear" w:color="auto" w:fill="FFFFFF"/>
        <w:spacing w:line="240" w:lineRule="auto"/>
        <w:rPr>
          <w:rFonts w:ascii="Arial" w:hAnsi="Arial" w:cs="Arial"/>
          <w:b/>
          <w:bCs/>
          <w:color w:val="222222"/>
          <w:sz w:val="24"/>
          <w:szCs w:val="24"/>
          <w:lang w:val="es-CL"/>
        </w:rPr>
      </w:pPr>
    </w:p>
    <w:p w:rsidR="008A768A" w:rsidRPr="00130730" w:rsidRDefault="008A768A" w:rsidP="00F76C54">
      <w:pPr>
        <w:shd w:val="clear" w:color="auto" w:fill="FFFFFF"/>
        <w:spacing w:line="240" w:lineRule="auto"/>
        <w:rPr>
          <w:rFonts w:cs="Arial"/>
          <w:b/>
          <w:bCs/>
          <w:color w:val="222222"/>
          <w:sz w:val="28"/>
          <w:szCs w:val="28"/>
          <w:lang w:val="es-CL"/>
        </w:rPr>
      </w:pPr>
      <w:r w:rsidRPr="00130730">
        <w:rPr>
          <w:rFonts w:cs="Arial"/>
          <w:b/>
          <w:bCs/>
          <w:color w:val="222222"/>
          <w:sz w:val="28"/>
          <w:szCs w:val="28"/>
          <w:lang w:val="es-CL"/>
        </w:rPr>
        <w:t>Microsoft Excel</w:t>
      </w:r>
    </w:p>
    <w:p w:rsidR="008A768A" w:rsidRPr="00130730" w:rsidRDefault="008A768A" w:rsidP="00F76C54">
      <w:pPr>
        <w:shd w:val="clear" w:color="auto" w:fill="FFFFFF"/>
        <w:spacing w:line="240" w:lineRule="auto"/>
        <w:rPr>
          <w:rFonts w:cs="Arial"/>
          <w:b/>
          <w:bCs/>
          <w:color w:val="222222"/>
          <w:sz w:val="28"/>
          <w:szCs w:val="28"/>
          <w:lang w:val="es-CL"/>
        </w:rPr>
      </w:pPr>
    </w:p>
    <w:p w:rsidR="008A768A" w:rsidRPr="00130730" w:rsidRDefault="008A768A" w:rsidP="00F31584">
      <w:pPr>
        <w:shd w:val="clear" w:color="auto" w:fill="FFFFFF"/>
        <w:spacing w:line="360" w:lineRule="auto"/>
        <w:ind w:firstLine="720"/>
        <w:jc w:val="both"/>
        <w:rPr>
          <w:rFonts w:cs="Arial"/>
          <w:color w:val="222222"/>
          <w:sz w:val="28"/>
          <w:szCs w:val="28"/>
          <w:lang w:val="es-CL"/>
        </w:rPr>
      </w:pPr>
      <w:r w:rsidRPr="00130730">
        <w:rPr>
          <w:rFonts w:cs="Arial"/>
          <w:color w:val="222222"/>
          <w:sz w:val="28"/>
          <w:szCs w:val="28"/>
          <w:lang w:val="es-CL"/>
        </w:rPr>
        <w:t>Como ya sabemos Microsoft Excel, principalmente nos permite realizar tareas contables, elaborar planillas de datos, insertar gráficos, básicamente todo lo que tenga relación con el cálculo.</w:t>
      </w:r>
    </w:p>
    <w:p w:rsidR="008A768A" w:rsidRPr="00130730" w:rsidRDefault="00A60A1B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49530</wp:posOffset>
            </wp:positionV>
            <wp:extent cx="4114800" cy="2840990"/>
            <wp:effectExtent l="0" t="0" r="0" b="0"/>
            <wp:wrapSquare wrapText="bothSides"/>
            <wp:docPr id="3" name="Imagen 3" descr="FUNCIONES MATEMATICAS Y ESTADISTICAS EN EXCEL | vitaldi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IONES MATEMATICAS Y ESTADISTICAS EN EXCEL | vitaldiab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</w:p>
    <w:p w:rsidR="008A768A" w:rsidRPr="00130730" w:rsidRDefault="008A768A" w:rsidP="008F0017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  <w:r w:rsidRPr="00130730">
        <w:rPr>
          <w:rFonts w:cs="Arial"/>
          <w:color w:val="222222"/>
          <w:sz w:val="28"/>
          <w:szCs w:val="28"/>
          <w:lang w:val="es-CL"/>
        </w:rPr>
        <w:lastRenderedPageBreak/>
        <w:t xml:space="preserve">Ahora nos corresponde conocer la Hoja de trabajo destacando sus características y funciones principales que nos </w:t>
      </w:r>
      <w:r w:rsidR="00A60A1B" w:rsidRPr="00130730">
        <w:rPr>
          <w:rFonts w:cs="Arial"/>
          <w:color w:val="222222"/>
          <w:sz w:val="28"/>
          <w:szCs w:val="28"/>
          <w:lang w:val="es-CL"/>
        </w:rPr>
        <w:t>entrega Microsoft</w:t>
      </w:r>
      <w:r w:rsidRPr="00130730">
        <w:rPr>
          <w:rFonts w:cs="Arial"/>
          <w:color w:val="222222"/>
          <w:sz w:val="28"/>
          <w:szCs w:val="28"/>
          <w:lang w:val="es-CL"/>
        </w:rPr>
        <w:t xml:space="preserve"> Excel.</w:t>
      </w:r>
    </w:p>
    <w:p w:rsidR="008A768A" w:rsidRPr="00130730" w:rsidRDefault="00481484" w:rsidP="003A42DE">
      <w:pPr>
        <w:shd w:val="clear" w:color="auto" w:fill="FFFFFF"/>
        <w:spacing w:line="360" w:lineRule="auto"/>
        <w:jc w:val="both"/>
        <w:rPr>
          <w:rFonts w:cs="Arial"/>
          <w:color w:val="222222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276225</wp:posOffset>
            </wp:positionV>
            <wp:extent cx="6286500" cy="6379210"/>
            <wp:effectExtent l="0" t="0" r="0" b="0"/>
            <wp:wrapSquare wrapText="bothSides"/>
            <wp:docPr id="4" name="Imagen 4" descr="1. Reconociendo el entorno y herramientas de Excel - clickfast_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Reconociendo el entorno y herramientas de Excel - clickfast_g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7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8A" w:rsidRPr="00130730" w:rsidRDefault="008A768A" w:rsidP="00F76C54">
      <w:pPr>
        <w:shd w:val="clear" w:color="auto" w:fill="FFFFFF"/>
        <w:spacing w:line="240" w:lineRule="auto"/>
        <w:rPr>
          <w:rFonts w:cs="Arial"/>
          <w:b/>
          <w:bCs/>
          <w:color w:val="222222"/>
          <w:sz w:val="28"/>
          <w:szCs w:val="28"/>
          <w:lang w:val="es-CL"/>
        </w:rPr>
      </w:pPr>
    </w:p>
    <w:p w:rsidR="008A768A" w:rsidRPr="00616122" w:rsidRDefault="008A768A" w:rsidP="00DD1551">
      <w:pPr>
        <w:spacing w:line="360" w:lineRule="auto"/>
        <w:jc w:val="both"/>
        <w:rPr>
          <w:rFonts w:cs="Arial"/>
          <w:sz w:val="28"/>
          <w:szCs w:val="28"/>
          <w:lang w:val="es-ES"/>
        </w:rPr>
      </w:pPr>
      <w:r w:rsidRPr="00616122">
        <w:rPr>
          <w:rFonts w:cs="Arial"/>
          <w:sz w:val="28"/>
          <w:szCs w:val="28"/>
          <w:lang w:val="es-ES"/>
        </w:rPr>
        <w:lastRenderedPageBreak/>
        <w:t xml:space="preserve">A </w:t>
      </w:r>
      <w:r w:rsidR="00A60A1B" w:rsidRPr="00130730">
        <w:rPr>
          <w:rFonts w:cs="Arial"/>
          <w:sz w:val="28"/>
          <w:szCs w:val="28"/>
          <w:lang w:val="es-ES"/>
        </w:rPr>
        <w:t>continuación,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observaremos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algunas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herramientas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básicas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para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trabajar</w:t>
      </w:r>
      <w:r w:rsidRPr="00616122">
        <w:rPr>
          <w:rFonts w:cs="Arial"/>
          <w:sz w:val="28"/>
          <w:szCs w:val="28"/>
          <w:lang w:val="es-ES"/>
        </w:rPr>
        <w:t xml:space="preserve"> y/o </w:t>
      </w:r>
      <w:r w:rsidRPr="00130730">
        <w:rPr>
          <w:rFonts w:cs="Arial"/>
          <w:sz w:val="28"/>
          <w:szCs w:val="28"/>
          <w:lang w:val="es-ES"/>
        </w:rPr>
        <w:t>elaborar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distintos</w:t>
      </w:r>
      <w:r w:rsidRPr="00616122">
        <w:rPr>
          <w:rFonts w:cs="Arial"/>
          <w:sz w:val="28"/>
          <w:szCs w:val="28"/>
          <w:lang w:val="es-ES"/>
        </w:rPr>
        <w:t xml:space="preserve"> </w:t>
      </w:r>
      <w:r w:rsidRPr="00130730">
        <w:rPr>
          <w:rFonts w:cs="Arial"/>
          <w:sz w:val="28"/>
          <w:szCs w:val="28"/>
          <w:lang w:val="es-ES"/>
        </w:rPr>
        <w:t>documentos</w:t>
      </w:r>
      <w:r w:rsidRPr="00616122">
        <w:rPr>
          <w:rFonts w:cs="Arial"/>
          <w:sz w:val="28"/>
          <w:szCs w:val="28"/>
          <w:lang w:val="es-ES"/>
        </w:rPr>
        <w:t xml:space="preserve"> en Microsoft Excel. </w:t>
      </w:r>
    </w:p>
    <w:p w:rsidR="008A768A" w:rsidRPr="00130730" w:rsidRDefault="00A60A1B" w:rsidP="00DD1551">
      <w:pPr>
        <w:shd w:val="clear" w:color="auto" w:fill="FFFFFF"/>
        <w:tabs>
          <w:tab w:val="left" w:pos="6915"/>
        </w:tabs>
        <w:spacing w:line="240" w:lineRule="auto"/>
        <w:rPr>
          <w:rFonts w:cs="Arial"/>
          <w:b/>
          <w:bCs/>
          <w:color w:val="222222"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504825</wp:posOffset>
            </wp:positionV>
            <wp:extent cx="3200400" cy="5029200"/>
            <wp:effectExtent l="0" t="0" r="0" b="0"/>
            <wp:wrapSquare wrapText="bothSides"/>
            <wp:docPr id="5" name="Imagen 5" descr="GENERALIDADES DE EXCEL - computicsprimar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LIDADES DE EXCEL - computicsprimari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504825</wp:posOffset>
            </wp:positionV>
            <wp:extent cx="3200400" cy="5143500"/>
            <wp:effectExtent l="0" t="0" r="0" b="0"/>
            <wp:wrapSquare wrapText="bothSides"/>
            <wp:docPr id="6" name="Imagen 6" descr="iconos de barra de herramienta esta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s de barra de herramienta estand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68A" w:rsidRPr="00130730">
        <w:rPr>
          <w:rFonts w:cs="Arial"/>
          <w:b/>
          <w:bCs/>
          <w:color w:val="222222"/>
          <w:sz w:val="28"/>
          <w:szCs w:val="28"/>
          <w:lang w:val="es-CL"/>
        </w:rPr>
        <w:tab/>
      </w:r>
    </w:p>
    <w:p w:rsidR="008A768A" w:rsidRPr="00130730" w:rsidRDefault="008A768A" w:rsidP="009F1A6D">
      <w:pPr>
        <w:jc w:val="center"/>
        <w:rPr>
          <w:rFonts w:cs="Arial"/>
          <w:b/>
          <w:bCs/>
          <w:sz w:val="28"/>
          <w:szCs w:val="28"/>
          <w:lang w:val="es-CL"/>
        </w:rPr>
      </w:pPr>
    </w:p>
    <w:p w:rsidR="008A768A" w:rsidRPr="00130730" w:rsidRDefault="008A768A" w:rsidP="009F1A6D">
      <w:pPr>
        <w:jc w:val="center"/>
        <w:rPr>
          <w:rFonts w:cs="Arial"/>
          <w:b/>
          <w:bCs/>
          <w:sz w:val="28"/>
          <w:szCs w:val="28"/>
          <w:lang w:val="es-CL"/>
        </w:rPr>
      </w:pPr>
    </w:p>
    <w:p w:rsidR="008A768A" w:rsidRPr="00130730" w:rsidRDefault="008A768A" w:rsidP="009F1A6D">
      <w:pPr>
        <w:jc w:val="center"/>
        <w:rPr>
          <w:rFonts w:cs="Arial"/>
          <w:b/>
          <w:bCs/>
          <w:sz w:val="28"/>
          <w:szCs w:val="28"/>
          <w:lang w:val="es-CL"/>
        </w:rPr>
      </w:pPr>
    </w:p>
    <w:p w:rsidR="008A768A" w:rsidRPr="00130730" w:rsidRDefault="008A768A" w:rsidP="009F1A6D">
      <w:pPr>
        <w:jc w:val="center"/>
        <w:rPr>
          <w:rFonts w:cs="Arial"/>
          <w:b/>
          <w:bCs/>
          <w:sz w:val="28"/>
          <w:szCs w:val="28"/>
          <w:lang w:val="es-CL"/>
        </w:rPr>
      </w:pPr>
    </w:p>
    <w:p w:rsidR="008A768A" w:rsidRPr="00130730" w:rsidRDefault="008A768A" w:rsidP="009F1A6D">
      <w:pPr>
        <w:jc w:val="center"/>
        <w:rPr>
          <w:rFonts w:cs="Arial"/>
          <w:b/>
          <w:bCs/>
          <w:sz w:val="28"/>
          <w:szCs w:val="28"/>
          <w:lang w:val="es-CL"/>
        </w:rPr>
      </w:pPr>
    </w:p>
    <w:p w:rsidR="008A768A" w:rsidRDefault="008A768A" w:rsidP="005A6847">
      <w:pPr>
        <w:rPr>
          <w:rFonts w:cs="Arial"/>
          <w:b/>
          <w:bCs/>
          <w:sz w:val="28"/>
          <w:szCs w:val="28"/>
          <w:lang w:val="es-CL"/>
        </w:rPr>
      </w:pPr>
    </w:p>
    <w:p w:rsidR="008A768A" w:rsidRDefault="00A60A1B" w:rsidP="005A6847">
      <w:pPr>
        <w:rPr>
          <w:rFonts w:cs="Arial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935990"/>
            <wp:effectExtent l="0" t="0" r="0" b="0"/>
            <wp:wrapSquare wrapText="bothSides"/>
            <wp:docPr id="7" name="Imagen 7" descr="Excel con contraseña: Cómo proteger un archivo, datos y estru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cel con contraseña: Cómo proteger un archivo, datos y estruct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8A" w:rsidRPr="00130730" w:rsidRDefault="008A768A" w:rsidP="005A6847">
      <w:pPr>
        <w:rPr>
          <w:rFonts w:cs="Arial"/>
          <w:b/>
          <w:bCs/>
          <w:sz w:val="28"/>
          <w:szCs w:val="28"/>
          <w:lang w:val="es-CL"/>
        </w:rPr>
      </w:pPr>
      <w:r w:rsidRPr="00130730">
        <w:rPr>
          <w:rFonts w:cs="Arial"/>
          <w:b/>
          <w:bCs/>
          <w:sz w:val="28"/>
          <w:szCs w:val="28"/>
          <w:lang w:val="es-CL"/>
        </w:rPr>
        <w:t>Actividad</w:t>
      </w:r>
    </w:p>
    <w:p w:rsidR="008A768A" w:rsidRPr="00130730" w:rsidRDefault="008A768A" w:rsidP="005A6847">
      <w:pPr>
        <w:rPr>
          <w:rFonts w:cs="Arial"/>
          <w:sz w:val="28"/>
          <w:szCs w:val="28"/>
          <w:lang w:val="es-CL"/>
        </w:rPr>
      </w:pPr>
    </w:p>
    <w:p w:rsidR="008A768A" w:rsidRPr="00130730" w:rsidRDefault="008A768A" w:rsidP="005A6847">
      <w:pPr>
        <w:rPr>
          <w:rFonts w:cs="Arial"/>
          <w:b/>
          <w:bCs/>
          <w:sz w:val="28"/>
          <w:szCs w:val="28"/>
          <w:lang w:val="es-CL"/>
        </w:rPr>
      </w:pPr>
      <w:r>
        <w:rPr>
          <w:rFonts w:cs="Arial"/>
          <w:b/>
          <w:bCs/>
          <w:sz w:val="28"/>
          <w:szCs w:val="28"/>
          <w:lang w:val="es-CL"/>
        </w:rPr>
        <w:t xml:space="preserve">1.- </w:t>
      </w:r>
      <w:r w:rsidRPr="00130730">
        <w:rPr>
          <w:rFonts w:cs="Arial"/>
          <w:b/>
          <w:bCs/>
          <w:sz w:val="28"/>
          <w:szCs w:val="28"/>
          <w:lang w:val="es-CL"/>
        </w:rPr>
        <w:t>Responde las siguientes preguntas de acuerdo a la información entregada.</w:t>
      </w:r>
    </w:p>
    <w:p w:rsidR="008A768A" w:rsidRPr="00130730" w:rsidRDefault="008A768A" w:rsidP="005A6847">
      <w:pPr>
        <w:rPr>
          <w:rFonts w:cs="Arial"/>
          <w:sz w:val="28"/>
          <w:szCs w:val="28"/>
          <w:lang w:val="es-CL"/>
        </w:rPr>
      </w:pPr>
    </w:p>
    <w:p w:rsidR="008A768A" w:rsidRPr="00130730" w:rsidRDefault="008A768A" w:rsidP="005A6847">
      <w:pPr>
        <w:rPr>
          <w:rFonts w:cs="Arial"/>
          <w:sz w:val="28"/>
          <w:szCs w:val="28"/>
          <w:lang w:val="es-CL"/>
        </w:rPr>
      </w:pPr>
      <w:r w:rsidRPr="00130730">
        <w:rPr>
          <w:rFonts w:cs="Arial"/>
          <w:sz w:val="28"/>
          <w:szCs w:val="28"/>
          <w:lang w:val="es-CL"/>
        </w:rPr>
        <w:t>1.</w:t>
      </w:r>
      <w:r w:rsidR="00481484" w:rsidRPr="00130730">
        <w:rPr>
          <w:rFonts w:cs="Arial"/>
          <w:sz w:val="28"/>
          <w:szCs w:val="28"/>
          <w:lang w:val="es-CL"/>
        </w:rPr>
        <w:t>- ¿</w:t>
      </w:r>
      <w:r w:rsidR="00A60A1B" w:rsidRPr="00130730">
        <w:rPr>
          <w:rFonts w:cs="Arial"/>
          <w:sz w:val="28"/>
          <w:szCs w:val="28"/>
          <w:lang w:val="es-CL"/>
        </w:rPr>
        <w:t>Cuál</w:t>
      </w:r>
      <w:r w:rsidRPr="00130730">
        <w:rPr>
          <w:rFonts w:cs="Arial"/>
          <w:sz w:val="28"/>
          <w:szCs w:val="28"/>
          <w:lang w:val="es-CL"/>
        </w:rPr>
        <w:t xml:space="preserve"> es la principal función de Microsoft Excel?</w:t>
      </w:r>
    </w:p>
    <w:p w:rsidR="008A768A" w:rsidRPr="00130730" w:rsidRDefault="008A768A" w:rsidP="005A6847">
      <w:pPr>
        <w:rPr>
          <w:rFonts w:cs="Arial"/>
          <w:sz w:val="28"/>
          <w:szCs w:val="28"/>
          <w:lang w:val="es-CL"/>
        </w:rPr>
      </w:pPr>
      <w:r w:rsidRPr="00130730">
        <w:rPr>
          <w:rFonts w:cs="Arial"/>
          <w:sz w:val="28"/>
          <w:szCs w:val="28"/>
          <w:lang w:val="es-CL"/>
        </w:rPr>
        <w:t>2.- ¿Cuál es la orientación de una fila en la Hoja de Cálculo?</w:t>
      </w:r>
    </w:p>
    <w:p w:rsidR="008A768A" w:rsidRDefault="008A768A" w:rsidP="005A6847">
      <w:pPr>
        <w:rPr>
          <w:rFonts w:cs="Arial"/>
          <w:sz w:val="28"/>
          <w:szCs w:val="28"/>
          <w:lang w:val="es-CL"/>
        </w:rPr>
      </w:pPr>
      <w:r w:rsidRPr="00130730">
        <w:rPr>
          <w:rFonts w:cs="Arial"/>
          <w:sz w:val="28"/>
          <w:szCs w:val="28"/>
          <w:lang w:val="es-CL"/>
        </w:rPr>
        <w:t>3.- ¿Cuál es el nombre que se la da a la intersección de una fila y una columna en la Hoja de Cálculo?</w:t>
      </w:r>
    </w:p>
    <w:p w:rsidR="008A768A" w:rsidRPr="00130730" w:rsidRDefault="008A768A" w:rsidP="00F31584">
      <w:pPr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>4.- ¿Qué nos permite realizar Zoom?</w:t>
      </w:r>
    </w:p>
    <w:p w:rsidR="008A768A" w:rsidRPr="00130730" w:rsidRDefault="008A768A" w:rsidP="005A6847">
      <w:pPr>
        <w:rPr>
          <w:rFonts w:cs="Arial"/>
          <w:sz w:val="28"/>
          <w:szCs w:val="28"/>
          <w:lang w:val="es-CL"/>
        </w:rPr>
      </w:pPr>
    </w:p>
    <w:p w:rsidR="008A768A" w:rsidRDefault="008A768A" w:rsidP="00F31584">
      <w:pPr>
        <w:rPr>
          <w:rFonts w:cs="Arial"/>
          <w:b/>
          <w:bCs/>
          <w:sz w:val="28"/>
          <w:szCs w:val="28"/>
          <w:lang w:val="es-CL"/>
        </w:rPr>
      </w:pPr>
      <w:r>
        <w:rPr>
          <w:rFonts w:cs="Arial"/>
          <w:b/>
          <w:bCs/>
          <w:sz w:val="28"/>
          <w:szCs w:val="28"/>
          <w:lang w:val="es-CL"/>
        </w:rPr>
        <w:t>2.- Completa el siguiente recuadro explicando con tus propias palabras la función que cumple cada herramienta.</w:t>
      </w:r>
    </w:p>
    <w:p w:rsidR="008A768A" w:rsidRDefault="008A768A" w:rsidP="005A6847">
      <w:pPr>
        <w:rPr>
          <w:rFonts w:cs="Arial"/>
          <w:b/>
          <w:bCs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01"/>
        <w:gridCol w:w="6227"/>
      </w:tblGrid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rFonts w:cs="Arial"/>
                <w:b/>
                <w:bCs/>
                <w:sz w:val="28"/>
                <w:szCs w:val="28"/>
                <w:lang w:val="es-CL"/>
              </w:rPr>
            </w:pPr>
            <w:r>
              <w:rPr>
                <w:sz w:val="22"/>
                <w:szCs w:val="22"/>
              </w:rPr>
              <w:object w:dxaOrig="72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9.75pt" o:ole="">
                  <v:imagedata r:id="rId12" o:title=""/>
                </v:shape>
                <o:OLEObject Type="Embed" ProgID="PBrush" ShapeID="_x0000_i1025" DrawAspect="Content" ObjectID="_1661151164" r:id="rId13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840" w:dyaOrig="600">
                <v:shape id="_x0000_i1026" type="#_x0000_t75" style="width:45pt;height:36pt" o:ole="">
                  <v:imagedata r:id="rId14" o:title=""/>
                </v:shape>
                <o:OLEObject Type="Embed" ProgID="PBrush" ShapeID="_x0000_i1026" DrawAspect="Content" ObjectID="_1661151165" r:id="rId15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660" w:dyaOrig="585">
                <v:shape id="_x0000_i1027" type="#_x0000_t75" style="width:36pt;height:32.25pt" o:ole="">
                  <v:imagedata r:id="rId16" o:title=""/>
                </v:shape>
                <o:OLEObject Type="Embed" ProgID="PBrush" ShapeID="_x0000_i1027" DrawAspect="Content" ObjectID="_1661151166" r:id="rId17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795" w:dyaOrig="645">
                <v:shape id="_x0000_i1028" type="#_x0000_t75" style="width:51.75pt;height:42pt" o:ole="">
                  <v:imagedata r:id="rId18" o:title=""/>
                </v:shape>
                <o:OLEObject Type="Embed" ProgID="PBrush" ShapeID="_x0000_i1028" DrawAspect="Content" ObjectID="_1661151167" r:id="rId19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65" w:dyaOrig="615">
                <v:shape id="_x0000_i1029" type="#_x0000_t75" style="width:53.25pt;height:30.75pt" o:ole="">
                  <v:imagedata r:id="rId20" o:title=""/>
                </v:shape>
                <o:OLEObject Type="Embed" ProgID="PBrush" ShapeID="_x0000_i1029" DrawAspect="Content" ObjectID="_1661151168" r:id="rId21"/>
              </w:object>
            </w:r>
          </w:p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050" w:dyaOrig="840">
                <v:shape id="_x0000_i1030" type="#_x0000_t75" style="width:52.5pt;height:42pt" o:ole="">
                  <v:imagedata r:id="rId22" o:title=""/>
                </v:shape>
                <o:OLEObject Type="Embed" ProgID="PBrush" ShapeID="_x0000_i1030" DrawAspect="Content" ObjectID="_1661151169" r:id="rId23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DF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960" w:dyaOrig="855">
                <v:shape id="_x0000_i1031" type="#_x0000_t75" style="width:48pt;height:42.75pt" o:ole="">
                  <v:imagedata r:id="rId24" o:title=""/>
                </v:shape>
                <o:OLEObject Type="Embed" ProgID="PBrush" ShapeID="_x0000_i1031" DrawAspect="Content" ObjectID="_1661151170" r:id="rId25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  <w:tr w:rsidR="008A768A" w:rsidTr="00DF37E4">
        <w:tc>
          <w:tcPr>
            <w:tcW w:w="2628" w:type="dxa"/>
          </w:tcPr>
          <w:p w:rsidR="008A768A" w:rsidRDefault="008A768A" w:rsidP="00F3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975" w:dyaOrig="780">
                <v:shape id="_x0000_i1032" type="#_x0000_t75" style="width:48.75pt;height:39pt" o:ole="">
                  <v:imagedata r:id="rId26" o:title=""/>
                </v:shape>
                <o:OLEObject Type="Embed" ProgID="PBrush" ShapeID="_x0000_i1032" DrawAspect="Content" ObjectID="_1661151171" r:id="rId27"/>
              </w:object>
            </w:r>
          </w:p>
        </w:tc>
        <w:tc>
          <w:tcPr>
            <w:tcW w:w="6350" w:type="dxa"/>
          </w:tcPr>
          <w:p w:rsidR="008A768A" w:rsidRDefault="008A768A" w:rsidP="005A6847">
            <w:pPr>
              <w:rPr>
                <w:rFonts w:cs="Arial"/>
                <w:b/>
                <w:bCs/>
                <w:sz w:val="28"/>
                <w:szCs w:val="28"/>
                <w:lang w:val="es-CL"/>
              </w:rPr>
            </w:pPr>
          </w:p>
        </w:tc>
      </w:tr>
    </w:tbl>
    <w:p w:rsidR="008A768A" w:rsidRPr="00130730" w:rsidRDefault="008A768A" w:rsidP="005A6847">
      <w:pPr>
        <w:rPr>
          <w:rFonts w:cs="Arial"/>
          <w:b/>
          <w:bCs/>
          <w:sz w:val="28"/>
          <w:szCs w:val="28"/>
          <w:lang w:val="es-CL"/>
        </w:rPr>
      </w:pPr>
    </w:p>
    <w:p w:rsidR="008A768A" w:rsidRPr="001A7662" w:rsidRDefault="008A768A" w:rsidP="001A7662">
      <w:pPr>
        <w:jc w:val="center"/>
        <w:rPr>
          <w:rFonts w:cs="Arial"/>
          <w:b/>
          <w:bCs/>
          <w:sz w:val="28"/>
          <w:szCs w:val="28"/>
          <w:lang w:val="es-CL"/>
        </w:rPr>
      </w:pP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  <w:r w:rsidRPr="001A7662">
        <w:rPr>
          <w:rFonts w:cs="Arial"/>
          <w:b/>
          <w:bCs/>
          <w:sz w:val="28"/>
          <w:szCs w:val="28"/>
          <w:lang w:val="es-CL"/>
        </w:rPr>
        <w:tab/>
      </w:r>
    </w:p>
    <w:p w:rsidR="008A768A" w:rsidRPr="00F31584" w:rsidRDefault="00481484" w:rsidP="00F31584">
      <w:pPr>
        <w:tabs>
          <w:tab w:val="left" w:pos="570"/>
        </w:tabs>
        <w:jc w:val="center"/>
        <w:rPr>
          <w:rFonts w:cs="Arial"/>
          <w:b/>
          <w:bCs/>
          <w:sz w:val="28"/>
          <w:szCs w:val="28"/>
          <w:lang w:val="es-CL"/>
        </w:rPr>
      </w:pPr>
      <w:r>
        <w:rPr>
          <w:rFonts w:cs="Arial"/>
          <w:b/>
          <w:bCs/>
          <w:sz w:val="28"/>
          <w:szCs w:val="28"/>
          <w:lang w:val="es-CL"/>
        </w:rPr>
        <w:t>AUTOEVALUACIÓ</w:t>
      </w:r>
      <w:r w:rsidR="008A768A" w:rsidRPr="009F1A6D">
        <w:rPr>
          <w:rFonts w:cs="Arial"/>
          <w:b/>
          <w:bCs/>
          <w:sz w:val="28"/>
          <w:szCs w:val="28"/>
          <w:lang w:val="es-CL"/>
        </w:rPr>
        <w:t>N</w:t>
      </w:r>
    </w:p>
    <w:p w:rsidR="008A768A" w:rsidRDefault="008A768A" w:rsidP="004534E0">
      <w:pPr>
        <w:pStyle w:val="Prrafodelista"/>
        <w:ind w:left="420"/>
        <w:rPr>
          <w:rFonts w:cs="Arial"/>
          <w:color w:val="FF0000"/>
          <w:sz w:val="28"/>
          <w:szCs w:val="28"/>
          <w:lang w:val="es-CL"/>
        </w:rPr>
      </w:pPr>
    </w:p>
    <w:p w:rsidR="008A768A" w:rsidRDefault="008A768A" w:rsidP="009F1A6D">
      <w:pPr>
        <w:pStyle w:val="Prrafodelista"/>
        <w:ind w:left="0"/>
        <w:rPr>
          <w:rFonts w:cs="Arial"/>
          <w:sz w:val="28"/>
          <w:szCs w:val="28"/>
          <w:lang w:val="es-CL"/>
        </w:rPr>
      </w:pPr>
      <w:r w:rsidRPr="009F1A6D">
        <w:rPr>
          <w:rFonts w:cs="Arial"/>
          <w:sz w:val="28"/>
          <w:szCs w:val="28"/>
          <w:lang w:val="es-CL"/>
        </w:rPr>
        <w:t>Responde las siguientes preguntas relacionadas con el desarrollo de la Guía de Aprendizaje.</w:t>
      </w:r>
    </w:p>
    <w:p w:rsidR="008A768A" w:rsidRPr="009F1A6D" w:rsidRDefault="008A768A" w:rsidP="009F1A6D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Pr="009F1A6D" w:rsidRDefault="008A768A" w:rsidP="004534E0">
      <w:pPr>
        <w:pStyle w:val="Prrafodelista"/>
        <w:ind w:left="420"/>
        <w:rPr>
          <w:rFonts w:cs="Arial"/>
          <w:color w:val="FF0000"/>
          <w:sz w:val="28"/>
          <w:szCs w:val="28"/>
          <w:lang w:val="es-CL"/>
        </w:rPr>
      </w:pPr>
    </w:p>
    <w:p w:rsidR="008A768A" w:rsidRPr="009F1A6D" w:rsidRDefault="008A768A" w:rsidP="004534E0">
      <w:pPr>
        <w:pStyle w:val="Prrafodelista"/>
        <w:numPr>
          <w:ilvl w:val="0"/>
          <w:numId w:val="6"/>
        </w:numPr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 xml:space="preserve">¿Pude entender las imágenes? </w:t>
      </w:r>
    </w:p>
    <w:p w:rsidR="008A768A" w:rsidRPr="009F1A6D" w:rsidRDefault="008A768A" w:rsidP="009F1A6D">
      <w:pPr>
        <w:pStyle w:val="Prrafodelista"/>
        <w:ind w:left="60"/>
        <w:rPr>
          <w:rFonts w:cs="Arial"/>
          <w:sz w:val="28"/>
          <w:szCs w:val="28"/>
          <w:lang w:val="es-CL"/>
        </w:rPr>
      </w:pPr>
    </w:p>
    <w:p w:rsidR="008A768A" w:rsidRPr="009F1A6D" w:rsidRDefault="008A768A" w:rsidP="004534E0">
      <w:pPr>
        <w:pStyle w:val="Prrafodelista"/>
        <w:numPr>
          <w:ilvl w:val="0"/>
          <w:numId w:val="6"/>
        </w:numPr>
        <w:rPr>
          <w:rFonts w:cs="Arial"/>
          <w:sz w:val="28"/>
          <w:szCs w:val="28"/>
          <w:lang w:val="es-CL"/>
        </w:rPr>
      </w:pPr>
      <w:r w:rsidRPr="009F1A6D">
        <w:rPr>
          <w:rFonts w:cs="Arial"/>
          <w:sz w:val="28"/>
          <w:szCs w:val="28"/>
          <w:lang w:val="es-CL"/>
        </w:rPr>
        <w:t>¿Qué fue lo que más me costó</w:t>
      </w:r>
      <w:r>
        <w:rPr>
          <w:rFonts w:cs="Arial"/>
          <w:sz w:val="28"/>
          <w:szCs w:val="28"/>
          <w:lang w:val="es-CL"/>
        </w:rPr>
        <w:t xml:space="preserve"> entender</w:t>
      </w:r>
      <w:r w:rsidRPr="009F1A6D">
        <w:rPr>
          <w:rFonts w:cs="Arial"/>
          <w:sz w:val="28"/>
          <w:szCs w:val="28"/>
          <w:lang w:val="es-CL"/>
        </w:rPr>
        <w:t>?</w:t>
      </w:r>
    </w:p>
    <w:p w:rsidR="008A768A" w:rsidRPr="009F1A6D" w:rsidRDefault="008A768A" w:rsidP="009F1A6D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Default="008A768A" w:rsidP="003C0043">
      <w:pPr>
        <w:pStyle w:val="Prrafodelista"/>
        <w:numPr>
          <w:ilvl w:val="0"/>
          <w:numId w:val="6"/>
        </w:numPr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>¿Ahora puedo identificar algunas herramientas de Microsoft Excel</w:t>
      </w:r>
      <w:r w:rsidRPr="009F1A6D">
        <w:rPr>
          <w:rFonts w:cs="Arial"/>
          <w:sz w:val="28"/>
          <w:szCs w:val="28"/>
          <w:lang w:val="es-CL"/>
        </w:rPr>
        <w:t>?</w:t>
      </w:r>
      <w:r>
        <w:rPr>
          <w:rFonts w:cs="Arial"/>
          <w:sz w:val="28"/>
          <w:szCs w:val="28"/>
          <w:lang w:val="es-CL"/>
        </w:rPr>
        <w:t xml:space="preserve"> </w:t>
      </w:r>
    </w:p>
    <w:p w:rsidR="008A768A" w:rsidRDefault="008A768A" w:rsidP="003C0043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Default="00481484" w:rsidP="00A1390C">
      <w:pPr>
        <w:pStyle w:val="Prrafodelista"/>
        <w:numPr>
          <w:ilvl w:val="0"/>
          <w:numId w:val="6"/>
        </w:numPr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>¿Qué apr</w:t>
      </w:r>
      <w:r w:rsidR="008A768A">
        <w:rPr>
          <w:rFonts w:cs="Arial"/>
          <w:sz w:val="28"/>
          <w:szCs w:val="28"/>
          <w:lang w:val="es-CL"/>
        </w:rPr>
        <w:t>endí de Microsoft Excel?</w:t>
      </w:r>
    </w:p>
    <w:p w:rsidR="008A768A" w:rsidRDefault="008A768A" w:rsidP="00A1390C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Pr="009F1A6D" w:rsidRDefault="008A768A" w:rsidP="00A1390C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Pr="009F1A6D" w:rsidRDefault="008A768A" w:rsidP="009F1A6D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Pr="009F1A6D" w:rsidRDefault="008A768A" w:rsidP="00A1390C">
      <w:pPr>
        <w:pStyle w:val="Prrafodelista"/>
        <w:ind w:left="60"/>
        <w:rPr>
          <w:rFonts w:cs="Arial"/>
          <w:sz w:val="28"/>
          <w:szCs w:val="28"/>
          <w:lang w:val="es-CL"/>
        </w:rPr>
      </w:pPr>
    </w:p>
    <w:p w:rsidR="008A768A" w:rsidRPr="009F1A6D" w:rsidRDefault="008A768A" w:rsidP="009F1A6D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p w:rsidR="008A768A" w:rsidRPr="009F1A6D" w:rsidRDefault="008A768A" w:rsidP="00A1390C">
      <w:pPr>
        <w:pStyle w:val="Prrafodelista"/>
        <w:ind w:left="0"/>
        <w:rPr>
          <w:rFonts w:cs="Arial"/>
          <w:sz w:val="28"/>
          <w:szCs w:val="28"/>
          <w:lang w:val="es-CL"/>
        </w:rPr>
      </w:pPr>
    </w:p>
    <w:sectPr w:rsidR="008A768A" w:rsidRPr="009F1A6D" w:rsidSect="00333A9D">
      <w:headerReference w:type="default" r:id="rId28"/>
      <w:footerReference w:type="even" r:id="rId29"/>
      <w:footerReference w:type="default" r:id="rId3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E1" w:rsidRDefault="00BE1DE1" w:rsidP="00B91DF3">
      <w:pPr>
        <w:spacing w:after="0" w:line="240" w:lineRule="auto"/>
      </w:pPr>
      <w:r>
        <w:separator/>
      </w:r>
    </w:p>
  </w:endnote>
  <w:endnote w:type="continuationSeparator" w:id="0">
    <w:p w:rsidR="00BE1DE1" w:rsidRDefault="00BE1DE1" w:rsidP="00B9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A" w:rsidRDefault="008A768A" w:rsidP="002624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768A" w:rsidRDefault="008A768A" w:rsidP="00DB68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A" w:rsidRDefault="008A768A" w:rsidP="002624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797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A768A" w:rsidRDefault="008A768A" w:rsidP="00DB68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E1" w:rsidRDefault="00BE1DE1" w:rsidP="00B91DF3">
      <w:pPr>
        <w:spacing w:after="0" w:line="240" w:lineRule="auto"/>
      </w:pPr>
      <w:r>
        <w:separator/>
      </w:r>
    </w:p>
  </w:footnote>
  <w:footnote w:type="continuationSeparator" w:id="0">
    <w:p w:rsidR="00BE1DE1" w:rsidRDefault="00BE1DE1" w:rsidP="00B9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7E" w:rsidRDefault="007D797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2A640160" wp14:editId="5995879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71500" cy="5175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97E" w:rsidRPr="007D797E" w:rsidRDefault="007D797E" w:rsidP="007D797E">
    <w:pPr>
      <w:pStyle w:val="Encabezado"/>
      <w:jc w:val="center"/>
      <w:rPr>
        <w:b/>
      </w:rPr>
    </w:pPr>
    <w:r w:rsidRPr="007D797E">
      <w:rPr>
        <w:b/>
      </w:rPr>
      <w:t>2DO. SEMESTRE- 2DO. PROCESO</w:t>
    </w:r>
  </w:p>
  <w:p w:rsidR="007D797E" w:rsidRDefault="007D797E">
    <w:pPr>
      <w:pStyle w:val="Encabezado"/>
    </w:pPr>
  </w:p>
  <w:p w:rsidR="008A768A" w:rsidRDefault="008A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5C6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7CB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467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60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84A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F65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66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904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23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3A4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D78FF"/>
    <w:multiLevelType w:val="hybridMultilevel"/>
    <w:tmpl w:val="66343966"/>
    <w:lvl w:ilvl="0" w:tplc="8626F7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A335EC"/>
    <w:multiLevelType w:val="hybridMultilevel"/>
    <w:tmpl w:val="727215B6"/>
    <w:lvl w:ilvl="0" w:tplc="8626F7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2D3435"/>
    <w:multiLevelType w:val="hybridMultilevel"/>
    <w:tmpl w:val="25BE3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0233"/>
    <w:multiLevelType w:val="multilevel"/>
    <w:tmpl w:val="029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7149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5379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A300796"/>
    <w:multiLevelType w:val="hybridMultilevel"/>
    <w:tmpl w:val="F59AD7C4"/>
    <w:lvl w:ilvl="0" w:tplc="8626F7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791E57F0"/>
    <w:multiLevelType w:val="multilevel"/>
    <w:tmpl w:val="0C0A001F"/>
    <w:numStyleLink w:val="111111"/>
  </w:abstractNum>
  <w:abstractNum w:abstractNumId="18" w15:restartNumberingAfterBreak="0">
    <w:nsid w:val="7BD025A8"/>
    <w:multiLevelType w:val="hybridMultilevel"/>
    <w:tmpl w:val="9A80CA68"/>
    <w:lvl w:ilvl="0" w:tplc="8626F7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4"/>
    <w:rsid w:val="00004391"/>
    <w:rsid w:val="000303F9"/>
    <w:rsid w:val="00036E26"/>
    <w:rsid w:val="00086425"/>
    <w:rsid w:val="00087E0D"/>
    <w:rsid w:val="000A0773"/>
    <w:rsid w:val="000C38BC"/>
    <w:rsid w:val="00130730"/>
    <w:rsid w:val="00131249"/>
    <w:rsid w:val="00194FC3"/>
    <w:rsid w:val="001A7662"/>
    <w:rsid w:val="002277FC"/>
    <w:rsid w:val="00262431"/>
    <w:rsid w:val="002E1F8C"/>
    <w:rsid w:val="002E34AA"/>
    <w:rsid w:val="00304E4A"/>
    <w:rsid w:val="003235CB"/>
    <w:rsid w:val="00333A9D"/>
    <w:rsid w:val="00334944"/>
    <w:rsid w:val="003A060E"/>
    <w:rsid w:val="003A42DE"/>
    <w:rsid w:val="003C0043"/>
    <w:rsid w:val="003C36EB"/>
    <w:rsid w:val="00404063"/>
    <w:rsid w:val="00413E93"/>
    <w:rsid w:val="00422172"/>
    <w:rsid w:val="00430687"/>
    <w:rsid w:val="004534E0"/>
    <w:rsid w:val="00472699"/>
    <w:rsid w:val="00481484"/>
    <w:rsid w:val="00484B9E"/>
    <w:rsid w:val="004A1B15"/>
    <w:rsid w:val="004A6A36"/>
    <w:rsid w:val="004D00D8"/>
    <w:rsid w:val="00537150"/>
    <w:rsid w:val="005A6847"/>
    <w:rsid w:val="005D1BDD"/>
    <w:rsid w:val="005F52B1"/>
    <w:rsid w:val="006030C3"/>
    <w:rsid w:val="006060E8"/>
    <w:rsid w:val="00616122"/>
    <w:rsid w:val="00624C80"/>
    <w:rsid w:val="00631CFC"/>
    <w:rsid w:val="00647F73"/>
    <w:rsid w:val="00677484"/>
    <w:rsid w:val="00694937"/>
    <w:rsid w:val="007013C4"/>
    <w:rsid w:val="00703202"/>
    <w:rsid w:val="00786882"/>
    <w:rsid w:val="007D3C49"/>
    <w:rsid w:val="007D797E"/>
    <w:rsid w:val="007F2A96"/>
    <w:rsid w:val="007F3FA7"/>
    <w:rsid w:val="0080286A"/>
    <w:rsid w:val="008A6B3D"/>
    <w:rsid w:val="008A768A"/>
    <w:rsid w:val="008F0017"/>
    <w:rsid w:val="008F75EA"/>
    <w:rsid w:val="00903A20"/>
    <w:rsid w:val="00911334"/>
    <w:rsid w:val="00927FA3"/>
    <w:rsid w:val="00932CFE"/>
    <w:rsid w:val="009523BD"/>
    <w:rsid w:val="009853B3"/>
    <w:rsid w:val="009D7728"/>
    <w:rsid w:val="009F1A6D"/>
    <w:rsid w:val="00A1390C"/>
    <w:rsid w:val="00A46B87"/>
    <w:rsid w:val="00A57686"/>
    <w:rsid w:val="00A60A1B"/>
    <w:rsid w:val="00AD658E"/>
    <w:rsid w:val="00AE053D"/>
    <w:rsid w:val="00AE0AED"/>
    <w:rsid w:val="00B91DF3"/>
    <w:rsid w:val="00BA026F"/>
    <w:rsid w:val="00BA74DD"/>
    <w:rsid w:val="00BE1DE1"/>
    <w:rsid w:val="00BF0D54"/>
    <w:rsid w:val="00C5351D"/>
    <w:rsid w:val="00C63C3A"/>
    <w:rsid w:val="00C65C34"/>
    <w:rsid w:val="00C87451"/>
    <w:rsid w:val="00D64D5B"/>
    <w:rsid w:val="00D64DDB"/>
    <w:rsid w:val="00D70DF0"/>
    <w:rsid w:val="00D84555"/>
    <w:rsid w:val="00DA1120"/>
    <w:rsid w:val="00DB6889"/>
    <w:rsid w:val="00DC2C67"/>
    <w:rsid w:val="00DC388C"/>
    <w:rsid w:val="00DD1551"/>
    <w:rsid w:val="00DE0FC8"/>
    <w:rsid w:val="00DF37E4"/>
    <w:rsid w:val="00EB41B2"/>
    <w:rsid w:val="00EB654D"/>
    <w:rsid w:val="00EC0C20"/>
    <w:rsid w:val="00F31584"/>
    <w:rsid w:val="00F53208"/>
    <w:rsid w:val="00F62DF8"/>
    <w:rsid w:val="00F76C54"/>
    <w:rsid w:val="00FB4F78"/>
    <w:rsid w:val="00FD08F2"/>
    <w:rsid w:val="00FD5EB8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8267D"/>
  <w15:docId w15:val="{E0474423-CF7B-482F-95DE-CDE1576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49"/>
    <w:pPr>
      <w:spacing w:after="160" w:line="259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013C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4E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91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91DF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91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91D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7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269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rsid w:val="00DB6889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80286A"/>
    <w:rPr>
      <w:rFonts w:cs="Times New Roman"/>
      <w:b/>
      <w:bCs/>
    </w:rPr>
  </w:style>
  <w:style w:type="numbering" w:styleId="111111">
    <w:name w:val="Outline List 2"/>
    <w:basedOn w:val="Sinlista"/>
    <w:uiPriority w:val="99"/>
    <w:semiHidden/>
    <w:unhideWhenUsed/>
    <w:rsid w:val="00994BC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Departamento/Asignatura: TIT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Departamento/Asignatura: TIT</dc:title>
  <dc:subject/>
  <dc:creator>Arturo Gallardo Santibañez</dc:creator>
  <cp:keywords/>
  <dc:description/>
  <cp:lastModifiedBy>CRA 3</cp:lastModifiedBy>
  <cp:revision>4</cp:revision>
  <cp:lastPrinted>2020-06-02T17:46:00Z</cp:lastPrinted>
  <dcterms:created xsi:type="dcterms:W3CDTF">2020-09-09T14:59:00Z</dcterms:created>
  <dcterms:modified xsi:type="dcterms:W3CDTF">2020-09-09T15:06:00Z</dcterms:modified>
</cp:coreProperties>
</file>